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F2EA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lang w:eastAsia="de-DE"/>
        </w:rPr>
        <w:t>                      </w:t>
      </w:r>
    </w:p>
    <w:p w14:paraId="4D30C88F" w14:textId="77777777" w:rsidR="001F03C0" w:rsidRPr="001F03C0" w:rsidRDefault="001F03C0" w:rsidP="001F03C0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gramStart"/>
      <w:r w:rsidRPr="001F03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 xml:space="preserve">PROGRAMM  </w:t>
      </w:r>
      <w:proofErr w:type="spellStart"/>
      <w:r w:rsidRPr="001F03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Anniversaire</w:t>
      </w:r>
      <w:proofErr w:type="spellEnd"/>
      <w:proofErr w:type="gramEnd"/>
    </w:p>
    <w:p w14:paraId="638AEFB6" w14:textId="77777777" w:rsidR="001F03C0" w:rsidRPr="001F03C0" w:rsidRDefault="001F03C0" w:rsidP="001F03C0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  <w:t>20. bis 22. Januar 2023</w:t>
      </w:r>
    </w:p>
    <w:p w14:paraId="641B0A2F" w14:textId="77777777" w:rsidR="001F03C0" w:rsidRPr="001F03C0" w:rsidRDefault="001F03C0" w:rsidP="001F03C0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______________________________</w:t>
      </w:r>
    </w:p>
    <w:p w14:paraId="7C628A95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6B6B6A57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                              Freitag</w:t>
      </w:r>
    </w:p>
    <w:p w14:paraId="12DB8152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</w:p>
    <w:p w14:paraId="09FCE80E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 xml:space="preserve">bis ca. 17 Uhr     geplante Ankunft des Busses der Amis </w:t>
      </w:r>
      <w:proofErr w:type="spellStart"/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d’Eberbach</w:t>
      </w:r>
      <w:proofErr w:type="spellEnd"/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 xml:space="preserve"> am Lauer (Prozedere wie immer)</w:t>
      </w:r>
    </w:p>
    <w:p w14:paraId="465F1C94" w14:textId="218372B4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18.</w:t>
      </w:r>
      <w:r w:rsidRPr="001F03C0">
        <w:rPr>
          <w:rFonts w:ascii="inherit" w:eastAsia="Times New Roman" w:hAnsi="inherit" w:cs="Calibri"/>
          <w:color w:val="070706"/>
          <w:sz w:val="22"/>
          <w:szCs w:val="22"/>
          <w:shd w:val="clear" w:color="auto" w:fill="FFEE94"/>
          <w:lang w:eastAsia="de-DE"/>
        </w:rPr>
        <w:t>3</w:t>
      </w: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0 Uhr            Empfang im Rathaus</w:t>
      </w:r>
      <w:r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 xml:space="preserve"> der Stadt Eberbach</w:t>
      </w:r>
    </w:p>
    <w:p w14:paraId="49D83C25" w14:textId="55924142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19.30 Uhr           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Fest</w:t>
      </w: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essen im Restaurant „Am </w:t>
      </w:r>
      <w:proofErr w:type="spellStart"/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Leopoldsplatz</w:t>
      </w:r>
      <w:proofErr w:type="spellEnd"/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“</w:t>
      </w:r>
    </w:p>
    <w:p w14:paraId="0788443E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</w:p>
    <w:p w14:paraId="11AEA81D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                              Samstag      </w:t>
      </w:r>
    </w:p>
    <w:p w14:paraId="74740CBD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</w:p>
    <w:p w14:paraId="2319B54F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 9.</w:t>
      </w:r>
      <w:r w:rsidRPr="001F03C0">
        <w:rPr>
          <w:rFonts w:ascii="inherit" w:eastAsia="Times New Roman" w:hAnsi="inherit" w:cs="Calibri"/>
          <w:color w:val="070706"/>
          <w:sz w:val="22"/>
          <w:szCs w:val="22"/>
          <w:shd w:val="clear" w:color="auto" w:fill="FFEE94"/>
          <w:lang w:eastAsia="de-DE"/>
        </w:rPr>
        <w:t>15</w:t>
      </w: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 Uhr            Abfahrt zum Haus der Astronomie in Heidelberg</w:t>
      </w:r>
    </w:p>
    <w:p w14:paraId="2C4D5AE9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10.30-</w:t>
      </w: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12.30       </w:t>
      </w:r>
      <w:r w:rsidRPr="001F03C0">
        <w:rPr>
          <w:rFonts w:ascii="inherit" w:eastAsia="Times New Roman" w:hAnsi="inherit" w:cs="Calibri"/>
          <w:b/>
          <w:bCs/>
          <w:color w:val="000000"/>
          <w:sz w:val="22"/>
          <w:szCs w:val="22"/>
          <w:lang w:eastAsia="de-DE"/>
        </w:rPr>
        <w:t>Führung im Haus der Astronomie,</w:t>
      </w: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 Max-Planck-Institut Königstuhl</w:t>
      </w:r>
    </w:p>
    <w:p w14:paraId="2EA573DD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13.00 Uhr            Essen in der »Gutsschänke </w:t>
      </w:r>
      <w:proofErr w:type="spellStart"/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Bierhelderhof</w:t>
      </w:r>
      <w:proofErr w:type="spellEnd"/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«, in der Nähe</w:t>
      </w:r>
    </w:p>
    <w:p w14:paraId="1C5AA93F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15-17 Uhr           zur freien Verfügung in Heidelberg</w:t>
      </w:r>
    </w:p>
    <w:p w14:paraId="5D1BA60F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19.30 Uhr            Abendessen im Handballer-Vereinsheim, Schweizer Wehr 2, Eberbach</w:t>
      </w:r>
    </w:p>
    <w:p w14:paraId="08BE74EE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D987C05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                               Sonntag</w:t>
      </w:r>
    </w:p>
    <w:p w14:paraId="2DDA9014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</w:p>
    <w:p w14:paraId="34D614F3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  9.</w:t>
      </w:r>
      <w:r w:rsidRPr="001F03C0">
        <w:rPr>
          <w:rFonts w:ascii="inherit" w:eastAsia="Times New Roman" w:hAnsi="inherit" w:cs="Calibri"/>
          <w:color w:val="070706"/>
          <w:sz w:val="22"/>
          <w:szCs w:val="22"/>
          <w:shd w:val="clear" w:color="auto" w:fill="FFEE94"/>
          <w:lang w:eastAsia="de-DE"/>
        </w:rPr>
        <w:t>3</w:t>
      </w:r>
      <w:r w:rsidRPr="001F03C0">
        <w:rPr>
          <w:rFonts w:ascii="inherit" w:eastAsia="Times New Roman" w:hAnsi="inherit" w:cs="Calibri"/>
          <w:color w:val="000000"/>
          <w:sz w:val="22"/>
          <w:szCs w:val="22"/>
          <w:lang w:eastAsia="de-DE"/>
        </w:rPr>
        <w:t>0 Uhr            Abfahrt der französischen Gäste am Lauer</w:t>
      </w:r>
    </w:p>
    <w:p w14:paraId="13EE8546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407B7D7C" w14:textId="77777777" w:rsidR="001F03C0" w:rsidRPr="001F03C0" w:rsidRDefault="001F03C0" w:rsidP="001F03C0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b/>
          <w:bCs/>
          <w:color w:val="000000"/>
          <w:lang w:eastAsia="de-DE"/>
        </w:rPr>
        <w:t>Anmeldungen</w:t>
      </w:r>
      <w:r w:rsidRPr="001F03C0">
        <w:rPr>
          <w:rFonts w:ascii="Calibri" w:eastAsia="Times New Roman" w:hAnsi="Calibri" w:cs="Calibri"/>
          <w:color w:val="000000"/>
          <w:lang w:eastAsia="de-DE"/>
        </w:rPr>
        <w:t> sind bis zum </w:t>
      </w:r>
      <w:r w:rsidRPr="001F03C0"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de-DE"/>
        </w:rPr>
        <w:t>2. Dezember</w:t>
      </w:r>
      <w:r w:rsidRPr="001F03C0">
        <w:rPr>
          <w:rFonts w:ascii="Calibri" w:eastAsia="Times New Roman" w:hAnsi="Calibri" w:cs="Calibri"/>
          <w:color w:val="000000"/>
          <w:lang w:eastAsia="de-DE"/>
        </w:rPr>
        <w:t> möglich</w:t>
      </w:r>
    </w:p>
    <w:p w14:paraId="5C89DA95" w14:textId="77777777" w:rsidR="001F03C0" w:rsidRPr="001F03C0" w:rsidRDefault="001F03C0" w:rsidP="001F03C0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lang w:eastAsia="de-DE"/>
        </w:rPr>
        <w:t>Kosten werden zeitnah angegeben.</w:t>
      </w:r>
    </w:p>
    <w:p w14:paraId="2F936C7B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45B5892B" w14:textId="77777777" w:rsidR="001F03C0" w:rsidRPr="001F03C0" w:rsidRDefault="001F03C0" w:rsidP="001F03C0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F03C0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00BDCAB1" w14:textId="77777777" w:rsidR="00366AF7" w:rsidRDefault="00366AF7"/>
    <w:sectPr w:rsidR="00366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0"/>
    <w:rsid w:val="001F03C0"/>
    <w:rsid w:val="003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8F832"/>
  <w15:chartTrackingRefBased/>
  <w15:docId w15:val="{B05FE681-C6CE-8449-A69E-554CB2F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F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helmutkarin.schultz@gmail.com</dc:creator>
  <cp:keywords/>
  <dc:description/>
  <cp:lastModifiedBy>helmutkarin.schultz@gmail.com</cp:lastModifiedBy>
  <cp:revision>1</cp:revision>
  <dcterms:created xsi:type="dcterms:W3CDTF">2022-12-02T13:12:00Z</dcterms:created>
  <dcterms:modified xsi:type="dcterms:W3CDTF">2022-12-02T13:14:00Z</dcterms:modified>
</cp:coreProperties>
</file>